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Ind w:w="-709" w:type="dxa"/>
        <w:tblCellMar>
          <w:left w:w="0" w:type="dxa"/>
          <w:right w:w="0" w:type="dxa"/>
        </w:tblCellMar>
        <w:tblLook w:val="04A0"/>
      </w:tblPr>
      <w:tblGrid>
        <w:gridCol w:w="9960"/>
        <w:gridCol w:w="104"/>
      </w:tblGrid>
      <w:tr w:rsidR="00FD3C00" w:rsidRPr="00FD3C00" w:rsidTr="00FD3C00">
        <w:tc>
          <w:tcPr>
            <w:tcW w:w="4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60"/>
            </w:tblGrid>
            <w:tr w:rsidR="00FD3C00" w:rsidRPr="00FD3C0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60"/>
                  </w:tblGrid>
                  <w:tr w:rsidR="00FD3C00" w:rsidRPr="00FD3C00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960"/>
                        </w:tblGrid>
                        <w:tr w:rsidR="00FD3C00" w:rsidRPr="00FD3C00" w:rsidTr="00FD3C00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FD3C00" w:rsidRPr="00FD3C00" w:rsidRDefault="00FD3C00" w:rsidP="00FD3C00">
                              <w:pPr>
                                <w:spacing w:before="225" w:after="225" w:line="240" w:lineRule="auto"/>
                                <w:jc w:val="center"/>
                                <w:outlineLvl w:val="0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kern w:val="36"/>
                                  <w:sz w:val="40"/>
                                  <w:szCs w:val="40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kern w:val="36"/>
                                  <w:sz w:val="40"/>
                                  <w:szCs w:val="40"/>
                                  <w:lang w:eastAsia="ru-RU"/>
                                </w:rPr>
                                <w:t>Осторожно тонкий лёд.</w:t>
                              </w:r>
                            </w:p>
                            <w:p w:rsidR="00FD3C00" w:rsidRPr="00FD3C00" w:rsidRDefault="00FD3C00" w:rsidP="00FD3C00">
                              <w:pPr>
                                <w:shd w:val="clear" w:color="auto" w:fill="DDDDDD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6305550" cy="3998161"/>
                                    <wp:effectExtent l="19050" t="0" r="0" b="0"/>
                                    <wp:docPr id="1" name="Рисунок 1" descr="Изображение 2151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Изображение 21518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16730" cy="400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D3C00" w:rsidRPr="00FD3C00" w:rsidRDefault="00FD3C00" w:rsidP="00FD3C00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1F4F22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color w:val="1F4F22"/>
                                  <w:sz w:val="28"/>
                                  <w:szCs w:val="28"/>
                                  <w:lang w:eastAsia="ru-RU"/>
                                </w:rPr>
                                <w:t>По безопасному поведению на льду.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  </w:t>
                              </w: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С наступлением холодов, когда начинают замерзать реки, озёра, пруды, на скользкую поверхность льда устремляются дети и молодёжь. Приятно ведь, едва касаясь ледяной глади, промчаться на коньках или с крутого берега на санках скатиться на лёд, да так, чтобы дух захватило! Где уж тут думать об опасности!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    Особенно </w:t>
                              </w:r>
                              <w:proofErr w:type="gramStart"/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неосторожны</w:t>
                              </w:r>
                              <w:proofErr w:type="gramEnd"/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бывают дети. Но и взрослые люди не всегда считаются с опасностью провала на льду. Нередко, возвращаясь с работы или направляясь к знакомым, стремясь сократить путь, они переходят водоём напрямик и оказываются в опасной ситуации! Рыбаки, пребывая в азарте, пренебрегают мерами предосторожности и выходят на тонкий лёд, тем самым подвергая свою жизнь смертельной опасности.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НЕЛЬЗЯ </w:t>
                              </w: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использовать первый лёд для катания и переходов - молодой лёд тонкий, непрочный и тяжести человека не выдерживает! А в местах замерзания веток, досок и других предметов лёд бывает ещё слабее. И если такие места запорошил снег, то катающийся или проходящий в этих местах человек неизбежно попадёт в беду.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Переход водоёмов по льду в необозначенных местах всегда связан с риском для жизни. Поэтому переходить можно только там, где разрешён переход и имеются указатели входа с берега на лёд, вешки, обозначающие трассу перехода. При этом следует пользоваться проложенными тропами, ни в коем случае не отклоняться в </w:t>
                              </w: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сторону от установленной трассы. Это важно помнить особенно при приближении весны, перед вскрытием рек, когда лёд становится рыхлым, хотя внешне он по-прежнему кажется крепким. А при отсутствии проложенных троп - убедиться в прочности льда с помощью подручных средств (палка и др.). Но нашим жителям необходимо знать и всегда помнить о том, что в округе переходы через водоёмы запрещены!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Проверять прочность льда ударами ноги ОПАСНО. </w:t>
                              </w: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Во время движения по льду следует обходить опасные места и участки, покрытые толстым слоем снега.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Безопасным для перехода считается лёд с голубоватым или зеленоватым оттенком и толщиной не менее 7 см.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Лёд на водоёмах становится прочным лишь в период полного зимнего ледостава. Однако и в этот период немало возникает опасных для катания и переправ мест. К ним относятся: проруби и промоины, образующиеся быстрым течением рек, подземными ключами, выходящими на поверхность, спусками тёплой воды от промышленных предприятий, рыбацкие лунки, места выколки льда.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При переходе водоёма по льду на лыжах рекомендуется пользоваться проложенной лыжнёй, а при её отсутствии, прежде чем двигаться по целине, следует отстегнуть крепления лыж и снять петли лыжных палок с кистей рук, рюкзак необходимо взять на одно плечо.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Для любителей подлёдного лова - дополнительные меры предосторожности: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не следует пробивать несколько лунок рядом;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опасно собираться большими группами на одном месте;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не ловить рыбу возле промоин;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 обязательно запастись верёвкой длиной 12 - 15 метров.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Если вы всё-таки оказались в воде, </w:t>
                              </w: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необходимо избавиться ото всех тяжёлых вещей и, удерживаясь на поверхности, постараться выползти на крепкий лёд. Из узкой полыньи надо «выкручиваться»: перекатываться с живота на спину, одновременно выползая на лёд.</w:t>
                              </w:r>
                            </w:p>
                            <w:p w:rsidR="00FD3C00" w:rsidRDefault="00FD3C00" w:rsidP="00FD3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D3C00" w:rsidRDefault="00FD3C00" w:rsidP="00FD3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D3C00" w:rsidRPr="00FD3C00" w:rsidRDefault="00FD3C00" w:rsidP="00FD3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При оказании помощи провалившемуся под лёд </w:t>
                              </w: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нельзя подходить к нему стоя из-за опасности самому попасть в беду, надо приближаться лёжа, с раскинутыми в сторону руками и ногами. Хорошо, если под рукой имеются длинная палка, доска, верёвка или другие предметы - их надо использовать для оказания помощи. Если же ничего нет, то необходимо обойтись подручными средствами - ремнём, связанными шарфами, курткой и т.п.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Но могут быть и такие случаи, когда нет никаких подсобных предметов для оказания помощи. В этом случае несколько человек ложатся на лёд и цепочкой продвигаются к пострадавшему, удерживая друг друга за ноги, а первый подаёт </w:t>
                              </w: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пострадавшему ремень, верёвку и т.п. Если протянуть потерпевшему руки, то он может стащить за них не имеющего опоры человека в воду.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Пострадавшего надо немедленно переодеть в сухую одежду и обувь, дать съесть что-либо сладкое, напоить горячим чаем и заставить его активно двигаться; необходимо как можно быстрее доставить его в тёплое помещение. Ни в коем случае нельзя давать алкоголь - в подобных случаях это может привести к летальному исходу.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Довольно редко лёд проламывается мгновенно. Обычно этому предшествует проседание льда и характерное потрескивание. В таком случае следует немедленно вернуться назад по своим же собственным следам.</w:t>
                              </w:r>
                            </w:p>
                            <w:p w:rsidR="00FD3C00" w:rsidRDefault="00FD3C00" w:rsidP="00FD3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D3C00" w:rsidRDefault="00FD3C00" w:rsidP="00FD3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D3C00" w:rsidRDefault="00FD3C00" w:rsidP="00FD3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D3C00" w:rsidRPr="00FD3C00" w:rsidRDefault="00FD3C00" w:rsidP="00FD3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САМОЕ ГЛАВНО</w:t>
                              </w:r>
                              <w:proofErr w:type="gramStart"/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Е</w:t>
                              </w: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-</w:t>
                              </w:r>
                              <w:proofErr w:type="gramEnd"/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сохранять хладнокровие,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холодной воде руки, не развились характерные для переохлаждения слабость и безразличие.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FD3C0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10 - 15-минутное пребывание в ледяной воде опасно для жизни!</w:t>
                              </w:r>
                            </w:p>
                            <w:p w:rsidR="00FD3C00" w:rsidRDefault="00FD3C00" w:rsidP="00FD3C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FD3C00" w:rsidRPr="005D70B6" w:rsidRDefault="00FD3C00" w:rsidP="00FD3C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eastAsia="ru-RU"/>
                                </w:rPr>
                              </w:pPr>
                            </w:p>
                            <w:p w:rsidR="00FD3C00" w:rsidRPr="005D70B6" w:rsidRDefault="00FD3C00" w:rsidP="00FD3C0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40"/>
                                  <w:szCs w:val="40"/>
                                  <w:lang w:eastAsia="ru-RU"/>
                                </w:rPr>
                              </w:pPr>
                              <w:r w:rsidRPr="005D70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eastAsia="ru-RU"/>
                                </w:rPr>
                                <w:t xml:space="preserve">ПОМНИТЕ </w:t>
                              </w:r>
                              <w:proofErr w:type="gramStart"/>
                              <w:r w:rsidRPr="005D70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eastAsia="ru-RU"/>
                                </w:rPr>
                                <w:t>-с</w:t>
                              </w:r>
                              <w:proofErr w:type="gramEnd"/>
                              <w:r w:rsidRPr="005D70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40"/>
                                  <w:szCs w:val="40"/>
                                  <w:lang w:eastAsia="ru-RU"/>
                                </w:rPr>
                                <w:t>воевременно принятые меры безопасности на льду предохраняют от беды!</w:t>
                              </w:r>
                            </w:p>
                            <w:p w:rsidR="00FD3C00" w:rsidRPr="00FD3C00" w:rsidRDefault="00FD3C00" w:rsidP="00FD3C00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5D70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40"/>
                                  <w:szCs w:val="40"/>
                                  <w:lang w:eastAsia="ru-RU"/>
                                </w:rPr>
                                <w:t xml:space="preserve">При чрезвычайных ситуациях звоните по телефону  с </w:t>
                              </w:r>
                              <w:proofErr w:type="gramStart"/>
                              <w:r w:rsidRPr="005D70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40"/>
                                  <w:szCs w:val="40"/>
                                  <w:lang w:eastAsia="ru-RU"/>
                                </w:rPr>
                                <w:t>сотового</w:t>
                              </w:r>
                              <w:proofErr w:type="gramEnd"/>
                              <w:r w:rsidRPr="005D70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40"/>
                                  <w:szCs w:val="40"/>
                                  <w:lang w:eastAsia="ru-RU"/>
                                </w:rPr>
                                <w:t xml:space="preserve"> - 112.</w:t>
                              </w:r>
                            </w:p>
                          </w:tc>
                        </w:tr>
                      </w:tbl>
                      <w:p w:rsidR="00FD3C00" w:rsidRPr="00FD3C00" w:rsidRDefault="00FD3C00" w:rsidP="00FD3C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FD3C00" w:rsidRPr="00FD3C00" w:rsidRDefault="00FD3C00" w:rsidP="00FD3C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D3C00" w:rsidRPr="00FD3C00" w:rsidRDefault="00FD3C00" w:rsidP="00FD3C00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C00" w:rsidRPr="00FD3C00" w:rsidRDefault="00FD3C00" w:rsidP="00FD3C00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28"/>
                <w:szCs w:val="28"/>
                <w:lang w:eastAsia="ru-RU"/>
              </w:rPr>
            </w:pPr>
          </w:p>
        </w:tc>
      </w:tr>
    </w:tbl>
    <w:p w:rsidR="003C08E4" w:rsidRDefault="003C08E4"/>
    <w:sectPr w:rsidR="003C08E4" w:rsidSect="003C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00"/>
    <w:rsid w:val="003C08E4"/>
    <w:rsid w:val="004079C5"/>
    <w:rsid w:val="005D70B6"/>
    <w:rsid w:val="00F93C51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E4"/>
  </w:style>
  <w:style w:type="paragraph" w:styleId="1">
    <w:name w:val="heading 1"/>
    <w:basedOn w:val="a"/>
    <w:link w:val="10"/>
    <w:uiPriority w:val="9"/>
    <w:qFormat/>
    <w:rsid w:val="00FD3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C00"/>
    <w:rPr>
      <w:b/>
      <w:bCs/>
    </w:rPr>
  </w:style>
  <w:style w:type="character" w:styleId="a5">
    <w:name w:val="Emphasis"/>
    <w:basedOn w:val="a0"/>
    <w:uiPriority w:val="20"/>
    <w:qFormat/>
    <w:rsid w:val="00FD3C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9878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4" w:color="auto"/>
                                <w:bottom w:val="single" w:sz="12" w:space="4" w:color="FFFFFF"/>
                                <w:right w:val="none" w:sz="0" w:space="4" w:color="auto"/>
                              </w:divBdr>
                              <w:divsChild>
                                <w:div w:id="411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01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3</cp:revision>
  <cp:lastPrinted>2014-03-21T12:40:00Z</cp:lastPrinted>
  <dcterms:created xsi:type="dcterms:W3CDTF">2014-03-21T12:37:00Z</dcterms:created>
  <dcterms:modified xsi:type="dcterms:W3CDTF">2015-12-15T04:09:00Z</dcterms:modified>
</cp:coreProperties>
</file>